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14" w:rsidRDefault="00196C14" w:rsidP="00F841ED">
      <w:pPr>
        <w:spacing w:line="360" w:lineRule="auto"/>
        <w:jc w:val="both"/>
        <w:rPr>
          <w:rFonts w:cs="Calibri"/>
          <w:b/>
        </w:rPr>
      </w:pPr>
    </w:p>
    <w:p w:rsidR="00F841ED" w:rsidRPr="00196C14" w:rsidRDefault="00196C14" w:rsidP="00F841ED">
      <w:pPr>
        <w:spacing w:line="360" w:lineRule="auto"/>
        <w:jc w:val="both"/>
        <w:rPr>
          <w:rFonts w:cs="Calibri"/>
          <w:b/>
        </w:rPr>
      </w:pPr>
      <w:r w:rsidRPr="00196C14">
        <w:rPr>
          <w:rFonts w:cs="Calibri"/>
          <w:b/>
        </w:rPr>
        <w:t>Příloha ke Smlouvě o poskytování služby péče o dítě v dětské skupině</w:t>
      </w:r>
    </w:p>
    <w:p w:rsidR="00F841ED" w:rsidRDefault="00F841ED" w:rsidP="00196C14">
      <w:pPr>
        <w:spacing w:line="360" w:lineRule="auto"/>
        <w:jc w:val="center"/>
        <w:rPr>
          <w:rFonts w:cs="Calibri"/>
          <w:b/>
          <w:u w:val="single"/>
        </w:rPr>
      </w:pPr>
      <w:r w:rsidRPr="00F841ED">
        <w:rPr>
          <w:rFonts w:cs="Calibri"/>
          <w:b/>
          <w:u w:val="single"/>
        </w:rPr>
        <w:t>Informace o zpracování osobních údajů</w:t>
      </w:r>
    </w:p>
    <w:p w:rsidR="00F841ED" w:rsidRDefault="00F841ED" w:rsidP="00196C14">
      <w:pPr>
        <w:spacing w:after="0"/>
        <w:jc w:val="both"/>
        <w:rPr>
          <w:rFonts w:cs="Calibri"/>
          <w:b/>
        </w:rPr>
      </w:pPr>
      <w:r w:rsidRPr="00F841ED">
        <w:rPr>
          <w:rFonts w:cs="Calibri"/>
          <w:b/>
        </w:rPr>
        <w:t xml:space="preserve">Poskytovatel a Zákonný zástupce uzavřeli na žádost zákonného zástupce Smlouvu o poskytnutí služby péče o dítě v Dětské skupině </w:t>
      </w:r>
      <w:r w:rsidR="0092390E">
        <w:rPr>
          <w:rFonts w:cs="Calibri"/>
          <w:b/>
        </w:rPr>
        <w:t>Sluníčka</w:t>
      </w:r>
      <w:r w:rsidRPr="00F841ED">
        <w:rPr>
          <w:rFonts w:cs="Calibri"/>
          <w:b/>
        </w:rPr>
        <w:t xml:space="preserve"> č………..................(dále jen „Smlouva“)</w:t>
      </w:r>
    </w:p>
    <w:p w:rsidR="00196C14" w:rsidRPr="00F841ED" w:rsidRDefault="00196C14" w:rsidP="00196C14">
      <w:pPr>
        <w:spacing w:after="0"/>
        <w:jc w:val="both"/>
        <w:rPr>
          <w:rFonts w:cs="Calibri"/>
          <w:b/>
        </w:rPr>
      </w:pPr>
    </w:p>
    <w:p w:rsidR="00F841ED" w:rsidRDefault="00F841ED" w:rsidP="00196C14">
      <w:pPr>
        <w:pStyle w:val="Bodytext3PRK"/>
        <w:spacing w:after="0"/>
        <w:ind w:left="0"/>
        <w:rPr>
          <w:rFonts w:ascii="Calibri" w:hAnsi="Calibri" w:cs="Calibri"/>
          <w:b/>
        </w:rPr>
      </w:pPr>
      <w:r w:rsidRPr="00F841ED">
        <w:rPr>
          <w:rFonts w:ascii="Calibri" w:hAnsi="Calibri" w:cs="Calibri"/>
          <w:b/>
        </w:rPr>
        <w:t>Ochrana osobních údajů</w:t>
      </w:r>
    </w:p>
    <w:p w:rsidR="00196C14" w:rsidRPr="00F841ED" w:rsidRDefault="00196C14" w:rsidP="00196C14">
      <w:pPr>
        <w:pStyle w:val="Bodytext3PRK"/>
        <w:spacing w:after="0"/>
        <w:ind w:left="0"/>
        <w:rPr>
          <w:rFonts w:ascii="Calibri" w:hAnsi="Calibri" w:cs="Calibri"/>
          <w:b/>
        </w:rPr>
      </w:pPr>
    </w:p>
    <w:p w:rsidR="00F841ED" w:rsidRDefault="00F841ED" w:rsidP="00611CF8">
      <w:pPr>
        <w:pStyle w:val="Bodytext3PRK"/>
        <w:spacing w:after="0"/>
        <w:ind w:left="0"/>
        <w:rPr>
          <w:rFonts w:ascii="Calibri" w:hAnsi="Calibri" w:cs="Calibri"/>
        </w:rPr>
      </w:pPr>
      <w:r w:rsidRPr="00F841ED">
        <w:rPr>
          <w:rFonts w:ascii="Calibri" w:hAnsi="Calibri" w:cs="Calibri"/>
        </w:rPr>
        <w:t>Poskytovatel, jímž je příspěvková organizace Dětské skupiny města Příbram, Bratří Čapků 277, 26101 Příbram VII, IČ</w:t>
      </w:r>
      <w:r w:rsidR="00027A0A">
        <w:rPr>
          <w:rFonts w:ascii="Calibri" w:hAnsi="Calibri" w:cs="Calibri"/>
        </w:rPr>
        <w:t xml:space="preserve"> 22268618</w:t>
      </w:r>
      <w:r w:rsidRPr="00F841ED">
        <w:rPr>
          <w:rFonts w:ascii="Calibri" w:hAnsi="Calibri" w:cs="Calibri"/>
        </w:rPr>
        <w:t xml:space="preserve"> se jakožto správce osobních údajů (dále jen „Poskytovatel/“správce“) dítěte, jež je subjektem údajů (dále jen „dítě“/“subjekt údajů“) které mu budou na základě Smlouvy zákonným zástupcem poskytnuty, zavazuje, že bude tyto osobní údaje zpracovávat v souladu s právními předpisy, především se zákonem č. 247/2014 Sb. o poskytování služby péče o dítě v dětské skupině ve znění pozdějších předpisů a Nařízením Evropského parlamentu a Rady (EU) 2016/679 ze dne 27. dubna 2016 o ochraně fyzických osob v souvislosti se zpracováním osobních údajů</w:t>
      </w:r>
      <w:r w:rsidR="0084612A">
        <w:rPr>
          <w:rFonts w:ascii="Calibri" w:hAnsi="Calibri" w:cs="Calibri"/>
        </w:rPr>
        <w:t xml:space="preserve"> </w:t>
      </w:r>
      <w:r w:rsidRPr="00F841ED">
        <w:rPr>
          <w:rFonts w:ascii="Calibri" w:hAnsi="Calibri" w:cs="Calibri"/>
        </w:rPr>
        <w:t>a</w:t>
      </w:r>
      <w:r w:rsidR="00611CF8">
        <w:rPr>
          <w:rFonts w:ascii="Calibri" w:hAnsi="Calibri" w:cs="Calibri"/>
        </w:rPr>
        <w:t xml:space="preserve"> o volné p</w:t>
      </w:r>
      <w:r w:rsidRPr="00F841ED">
        <w:rPr>
          <w:rFonts w:ascii="Calibri" w:hAnsi="Calibri" w:cs="Calibri"/>
        </w:rPr>
        <w:t>ohybu</w:t>
      </w:r>
      <w:r w:rsidR="0084612A">
        <w:rPr>
          <w:rFonts w:ascii="Calibri" w:hAnsi="Calibri" w:cs="Calibri"/>
        </w:rPr>
        <w:t xml:space="preserve"> </w:t>
      </w:r>
      <w:r w:rsidRPr="00F841ED">
        <w:rPr>
          <w:rFonts w:ascii="Calibri" w:hAnsi="Calibri" w:cs="Calibri"/>
        </w:rPr>
        <w:t>těchto údajů a o zrušení směrnice 95/46/ES.</w:t>
      </w:r>
      <w:r w:rsidR="0084612A">
        <w:rPr>
          <w:rFonts w:ascii="Calibri" w:hAnsi="Calibri" w:cs="Calibri"/>
        </w:rPr>
        <w:t xml:space="preserve"> </w:t>
      </w:r>
      <w:r w:rsidRPr="00F841ED">
        <w:rPr>
          <w:rFonts w:ascii="Calibri" w:hAnsi="Calibri" w:cs="Calibri"/>
        </w:rPr>
        <w:t>Informace související se zpracováním osobních údajů subjektu údajů jsou obsahem této přílohy, která je nedílnou součástí této smlouvy, a dále jsou uvedeny na webových stránkách Poskytovatele:</w:t>
      </w:r>
      <w:r w:rsidR="0082777F">
        <w:rPr>
          <w:rFonts w:ascii="Calibri" w:hAnsi="Calibri" w:cs="Calibri"/>
        </w:rPr>
        <w:t xml:space="preserve"> </w:t>
      </w:r>
      <w:hyperlink r:id="rId7" w:history="1">
        <w:r w:rsidR="0082777F" w:rsidRPr="000554C5">
          <w:rPr>
            <w:rStyle w:val="Hypertextovodkaz"/>
            <w:rFonts w:ascii="Calibri" w:hAnsi="Calibri" w:cs="Calibri"/>
          </w:rPr>
          <w:t>www.detskeskupinypb.cz</w:t>
        </w:r>
      </w:hyperlink>
      <w:r w:rsidR="0082777F">
        <w:rPr>
          <w:rFonts w:ascii="Calibri" w:hAnsi="Calibri" w:cs="Calibri"/>
        </w:rPr>
        <w:t xml:space="preserve">. </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Správce osobních údajů</w:t>
      </w:r>
    </w:p>
    <w:p w:rsidR="00F841ED" w:rsidRPr="00F841ED" w:rsidRDefault="00F841ED" w:rsidP="00F841ED">
      <w:pPr>
        <w:pStyle w:val="Bodytext3PRK"/>
        <w:ind w:hanging="1418"/>
        <w:rPr>
          <w:rFonts w:ascii="Calibri" w:hAnsi="Calibri" w:cs="Calibri"/>
        </w:rPr>
      </w:pPr>
      <w:r w:rsidRPr="00F841ED">
        <w:rPr>
          <w:rFonts w:ascii="Calibri" w:hAnsi="Calibri" w:cs="Calibri"/>
        </w:rPr>
        <w:t>Jméno:</w:t>
      </w:r>
      <w:r w:rsidRPr="00F841ED">
        <w:rPr>
          <w:rFonts w:ascii="Calibri" w:hAnsi="Calibri" w:cs="Calibri"/>
        </w:rPr>
        <w:tab/>
        <w:t>Dětské skupiny města Příbram, p. o.</w:t>
      </w:r>
    </w:p>
    <w:p w:rsidR="00F841ED" w:rsidRPr="00F841ED" w:rsidRDefault="00F841ED" w:rsidP="00F841ED">
      <w:pPr>
        <w:pStyle w:val="Bodytext3PRK"/>
        <w:ind w:left="0"/>
        <w:rPr>
          <w:rFonts w:ascii="Calibri" w:hAnsi="Calibri" w:cs="Calibri"/>
        </w:rPr>
      </w:pPr>
      <w:r w:rsidRPr="00F841ED">
        <w:rPr>
          <w:rFonts w:ascii="Calibri" w:hAnsi="Calibri" w:cs="Calibri"/>
        </w:rPr>
        <w:t>IČO</w:t>
      </w:r>
      <w:r w:rsidRPr="00F841ED">
        <w:rPr>
          <w:rFonts w:ascii="Calibri" w:hAnsi="Calibri" w:cs="Calibri"/>
        </w:rPr>
        <w:tab/>
      </w:r>
      <w:r w:rsidRPr="00F841ED">
        <w:rPr>
          <w:rFonts w:ascii="Calibri" w:hAnsi="Calibri" w:cs="Calibri"/>
        </w:rPr>
        <w:tab/>
      </w:r>
      <w:r w:rsidR="00027A0A">
        <w:rPr>
          <w:rFonts w:ascii="Calibri" w:hAnsi="Calibri" w:cs="Calibri"/>
        </w:rPr>
        <w:t>22268618</w:t>
      </w:r>
    </w:p>
    <w:p w:rsidR="00F841ED" w:rsidRPr="00F841ED" w:rsidRDefault="00F841ED" w:rsidP="00F841ED">
      <w:pPr>
        <w:pStyle w:val="Bodytext3PRK"/>
        <w:ind w:left="0"/>
        <w:rPr>
          <w:rFonts w:ascii="Calibri" w:hAnsi="Calibri" w:cs="Calibri"/>
        </w:rPr>
      </w:pPr>
      <w:r w:rsidRPr="00F841ED">
        <w:rPr>
          <w:rFonts w:ascii="Calibri" w:hAnsi="Calibri" w:cs="Calibri"/>
        </w:rPr>
        <w:t>Adresa:</w:t>
      </w:r>
      <w:r w:rsidRPr="00F841ED">
        <w:rPr>
          <w:rFonts w:ascii="Calibri" w:hAnsi="Calibri" w:cs="Calibri"/>
        </w:rPr>
        <w:tab/>
      </w:r>
      <w:r w:rsidRPr="00F841ED">
        <w:rPr>
          <w:rFonts w:ascii="Calibri" w:hAnsi="Calibri" w:cs="Calibri"/>
        </w:rPr>
        <w:tab/>
        <w:t>Bratří Čapků 277, 26101 Příbram VII</w:t>
      </w:r>
    </w:p>
    <w:p w:rsidR="00F841ED" w:rsidRPr="00196C14" w:rsidRDefault="00F841ED" w:rsidP="00F841ED">
      <w:pPr>
        <w:pStyle w:val="Bodytext3PRK"/>
        <w:ind w:left="0"/>
        <w:rPr>
          <w:rFonts w:ascii="Calibri" w:hAnsi="Calibri" w:cs="Calibri"/>
          <w:b/>
        </w:rPr>
      </w:pPr>
      <w:r w:rsidRPr="00F841ED">
        <w:rPr>
          <w:rFonts w:ascii="Calibri" w:hAnsi="Calibri" w:cs="Calibri"/>
        </w:rPr>
        <w:t>E-mail:</w:t>
      </w:r>
      <w:r w:rsidRPr="00F841ED">
        <w:rPr>
          <w:rFonts w:ascii="Calibri" w:hAnsi="Calibri" w:cs="Calibri"/>
        </w:rPr>
        <w:tab/>
      </w:r>
      <w:r w:rsidRPr="00F841ED">
        <w:rPr>
          <w:rFonts w:ascii="Calibri" w:hAnsi="Calibri" w:cs="Calibri"/>
        </w:rPr>
        <w:tab/>
      </w:r>
      <w:r w:rsidR="00027A0A">
        <w:rPr>
          <w:rFonts w:ascii="Calibri" w:hAnsi="Calibri" w:cs="Calibri"/>
        </w:rPr>
        <w:t>pb@detskeskupinypb.cz</w:t>
      </w:r>
    </w:p>
    <w:p w:rsidR="00196C14" w:rsidRPr="00F841ED" w:rsidRDefault="00196C14" w:rsidP="00F841ED">
      <w:pPr>
        <w:pStyle w:val="Bodytext3PRK"/>
        <w:ind w:left="0"/>
        <w:rPr>
          <w:rFonts w:ascii="Calibri" w:hAnsi="Calibri" w:cs="Calibri"/>
          <w:b/>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Právní základ pro zpracování</w:t>
      </w: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Smlouva o poskytnutí služby péče o dítě v dětské skupině - Poskytování osobních údajů je povinností subjektu údajů, která vyplývá z výše zmíněné smlouvy, když zpracování je nezbytné pro splnění smlouvy, jejíž smluvní stranou je subjekt údajů, nebo pro provedení opatření přijatých před uzavřením smlouvy na žádost tohoto subjektu údajů;</w:t>
      </w:r>
    </w:p>
    <w:p w:rsidR="00196C14" w:rsidRPr="00F841ED" w:rsidRDefault="00196C14" w:rsidP="00196C14">
      <w:pPr>
        <w:pStyle w:val="Bodytext3PRK"/>
        <w:numPr>
          <w:ilvl w:val="0"/>
          <w:numId w:val="0"/>
        </w:numPr>
        <w:spacing w:after="0"/>
        <w:ind w:left="284"/>
        <w:rPr>
          <w:rFonts w:ascii="Calibri" w:hAnsi="Calibri" w:cs="Calibri"/>
        </w:rPr>
      </w:pP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zpracování je nezbytné pro splnění právní povinnosti, která se na správce vztahuje, zejména dle zákona č. 247/2014 Sb. o poskytování služby péče o dítě v dětské skupině ve znění pozdějších předpisů</w:t>
      </w:r>
    </w:p>
    <w:p w:rsidR="00196C14" w:rsidRPr="00F841ED" w:rsidRDefault="00196C14" w:rsidP="00196C14">
      <w:pPr>
        <w:pStyle w:val="Bodytext3PRK"/>
        <w:numPr>
          <w:ilvl w:val="0"/>
          <w:numId w:val="0"/>
        </w:numPr>
        <w:spacing w:after="0"/>
        <w:ind w:left="284"/>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Účel zpracování</w:t>
      </w:r>
    </w:p>
    <w:p w:rsidR="00F841ED" w:rsidRPr="00196C14" w:rsidRDefault="00F841ED" w:rsidP="00196C14">
      <w:pPr>
        <w:pStyle w:val="Bodytext3PRK"/>
        <w:spacing w:after="0"/>
        <w:ind w:left="0"/>
        <w:rPr>
          <w:rFonts w:ascii="Calibri" w:hAnsi="Calibri" w:cs="Calibri"/>
          <w:b/>
        </w:rPr>
      </w:pPr>
      <w:r w:rsidRPr="00F841ED">
        <w:rPr>
          <w:rFonts w:ascii="Calibri" w:hAnsi="Calibri" w:cs="Calibri"/>
        </w:rPr>
        <w:t xml:space="preserve">Poskytování služeb podle Smlouvy a dle </w:t>
      </w:r>
      <w:r w:rsidRPr="00F841ED">
        <w:rPr>
          <w:rFonts w:ascii="Calibri" w:hAnsi="Calibri" w:cs="Calibri"/>
          <w:color w:val="000000"/>
        </w:rPr>
        <w:t>§ 2 a § 13 zákona č. 247/2014 Sb.</w:t>
      </w:r>
      <w:r w:rsidRPr="00F841ED">
        <w:rPr>
          <w:rFonts w:ascii="Calibri" w:hAnsi="Calibri" w:cs="Calibri"/>
        </w:rPr>
        <w:t xml:space="preserve"> o poskytování služby péče o dítě v dětské skupině ve znění pozdějších předpisů.</w:t>
      </w:r>
    </w:p>
    <w:p w:rsidR="00196C14" w:rsidRDefault="00196C14" w:rsidP="00196C14">
      <w:pPr>
        <w:pStyle w:val="Bodytext1PRK"/>
        <w:numPr>
          <w:ilvl w:val="0"/>
          <w:numId w:val="0"/>
        </w:numPr>
      </w:pPr>
      <w:bookmarkStart w:id="0" w:name="_GoBack"/>
      <w:bookmarkEnd w:id="0"/>
    </w:p>
    <w:p w:rsidR="00F841ED" w:rsidRPr="00F841ED" w:rsidRDefault="00F841ED" w:rsidP="00F841ED">
      <w:pPr>
        <w:pStyle w:val="Bodytext3PRK"/>
        <w:ind w:left="0"/>
        <w:rPr>
          <w:rFonts w:ascii="Calibri" w:hAnsi="Calibri" w:cs="Calibri"/>
          <w:b/>
        </w:rPr>
      </w:pPr>
      <w:r w:rsidRPr="00F841ED">
        <w:rPr>
          <w:rFonts w:ascii="Calibri" w:hAnsi="Calibri" w:cs="Calibri"/>
          <w:b/>
        </w:rPr>
        <w:lastRenderedPageBreak/>
        <w:t>Příjemci osobních údajů</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Orgány veřejné moci (např. soudy, správní orgány)</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Poskytovatelé údržby informačního systému</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Zřizovatel Poskytovatele jako příspěvkové organizace</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Další příjemci dle potřeb a pokynů subjektu údajů</w:t>
      </w:r>
    </w:p>
    <w:p w:rsidR="00F841ED" w:rsidRPr="00F841ED" w:rsidRDefault="00F841ED" w:rsidP="00F841ED">
      <w:pPr>
        <w:pStyle w:val="Bodytext3PRK"/>
        <w:numPr>
          <w:ilvl w:val="0"/>
          <w:numId w:val="0"/>
        </w:numPr>
        <w:spacing w:after="0"/>
        <w:ind w:left="1418"/>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Doba zpracování osobních údajů</w:t>
      </w:r>
    </w:p>
    <w:p w:rsidR="00F841ED" w:rsidRDefault="00F841ED" w:rsidP="00196C14">
      <w:pPr>
        <w:pStyle w:val="Bodytext3PRK"/>
        <w:spacing w:after="0"/>
        <w:ind w:left="0"/>
        <w:rPr>
          <w:rFonts w:ascii="Calibri" w:hAnsi="Calibri" w:cs="Calibri"/>
        </w:rPr>
      </w:pPr>
      <w:r w:rsidRPr="00F841ED">
        <w:rPr>
          <w:rFonts w:ascii="Calibri" w:hAnsi="Calibri" w:cs="Calibri"/>
        </w:rPr>
        <w:t>Osobní údaje budou zpracovávány po dobu platnosti výše zmíněné smlouvy a po jejím skončení s nimi bude naloženo dle platné právní úpravy, zejm. zákona č. 247/2014 Sb. o poskytování služby péče o dítě v dětské skupině ve znění pozdějších předpisů, zákona č. 499/2004 Sb. ve znění pozdějších předpisů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Práva subjektu údajů</w:t>
      </w:r>
    </w:p>
    <w:p w:rsidR="00F841ED" w:rsidRDefault="00F841ED" w:rsidP="00196C14">
      <w:pPr>
        <w:pStyle w:val="Bodytext3PRK"/>
        <w:spacing w:after="0"/>
        <w:ind w:left="0"/>
        <w:rPr>
          <w:rFonts w:ascii="Calibri" w:hAnsi="Calibri" w:cs="Calibri"/>
        </w:rPr>
      </w:pPr>
      <w:r w:rsidRPr="00F841ED">
        <w:rPr>
          <w:rFonts w:ascii="Calibri" w:hAnsi="Calibri" w:cs="Calibri"/>
          <w:b/>
        </w:rPr>
        <w:t>Právo na přístup</w:t>
      </w:r>
      <w:r w:rsidRPr="00F841ED">
        <w:rPr>
          <w:rFonts w:ascii="Calibri" w:hAnsi="Calibri" w:cs="Calibri"/>
        </w:rPr>
        <w:t xml:space="preserve"> k osobním údajům znamená, že subjekt údajů má právo od správce získat informace o tom, zda zpracovává jeho osobní údaje, a pokud ano, o jaké údaje se jedná a jakým způsobem jsou zpracovávány. Subjekt údajů má také </w:t>
      </w:r>
      <w:r w:rsidRPr="00F841ED">
        <w:rPr>
          <w:rFonts w:ascii="Calibri" w:hAnsi="Calibri" w:cs="Calibri"/>
          <w:b/>
        </w:rPr>
        <w:t>právo, aby</w:t>
      </w:r>
      <w:r w:rsidR="0082777F">
        <w:rPr>
          <w:rFonts w:ascii="Calibri" w:hAnsi="Calibri" w:cs="Calibri"/>
          <w:b/>
        </w:rPr>
        <w:t xml:space="preserve"> </w:t>
      </w:r>
      <w:r w:rsidRPr="00F841ED">
        <w:rPr>
          <w:rFonts w:ascii="Calibri" w:hAnsi="Calibri" w:cs="Calibri"/>
          <w:b/>
        </w:rPr>
        <w:t>správce</w:t>
      </w:r>
      <w:r w:rsidRPr="00F841ED">
        <w:rPr>
          <w:rFonts w:ascii="Calibri" w:hAnsi="Calibri" w:cs="Calibri"/>
        </w:rPr>
        <w:t xml:space="preserve"> bez zbytečného odkladu </w:t>
      </w:r>
      <w:r w:rsidRPr="00F841ED">
        <w:rPr>
          <w:rFonts w:ascii="Calibri" w:hAnsi="Calibri" w:cs="Calibri"/>
          <w:b/>
        </w:rPr>
        <w:t>opravil na jeho žádost nepřesné osobní údaje</w:t>
      </w:r>
      <w:r w:rsidRPr="00F841ED">
        <w:rPr>
          <w:rFonts w:ascii="Calibri" w:hAnsi="Calibri" w:cs="Calibri"/>
        </w:rPr>
        <w:t xml:space="preserve">, které se ho týkají. </w:t>
      </w:r>
      <w:r w:rsidRPr="00F841ED">
        <w:rPr>
          <w:rFonts w:ascii="Calibri" w:hAnsi="Calibri" w:cs="Calibri"/>
          <w:b/>
        </w:rPr>
        <w:t>Neúplné osobní údaje má subjekt údajů právo kdykoli doplnit</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b/>
        </w:rPr>
        <w:t>Právo na výmaz</w:t>
      </w:r>
      <w:r w:rsidRPr="00F841ED">
        <w:rPr>
          <w:rFonts w:ascii="Calibri" w:hAnsi="Calibri" w:cs="Calibri"/>
        </w:rPr>
        <w:t xml:space="preserve"> osobních údajů představuje jinými slovy vyjádřenou povinnost správce zlikvidovat osobní údaje, které o subjektu údajů zpracovává, pokud jsou splněny určité podmínky a subjekt údajů o to požádá.</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rPr>
        <w:t xml:space="preserve">Subjekt má </w:t>
      </w:r>
      <w:r w:rsidRPr="00F841ED">
        <w:rPr>
          <w:rFonts w:ascii="Calibri" w:hAnsi="Calibri" w:cs="Calibri"/>
          <w:b/>
        </w:rPr>
        <w:t>právo, aby správce</w:t>
      </w:r>
      <w:r w:rsidRPr="00F841ED">
        <w:rPr>
          <w:rFonts w:ascii="Calibri" w:hAnsi="Calibri" w:cs="Calibri"/>
        </w:rPr>
        <w:t xml:space="preserve"> v určitých případech </w:t>
      </w:r>
      <w:r w:rsidRPr="00F841ED">
        <w:rPr>
          <w:rFonts w:ascii="Calibri" w:hAnsi="Calibri" w:cs="Calibri"/>
          <w:b/>
        </w:rPr>
        <w:t>omezil zpracování</w:t>
      </w:r>
      <w:r w:rsidRPr="00F841ED">
        <w:rPr>
          <w:rFonts w:ascii="Calibri" w:hAnsi="Calibri" w:cs="Calibri"/>
        </w:rPr>
        <w:t xml:space="preserve"> jeho osobních údajů. Proti zpracování, které je založeno na oprávněných zájmech správce, třetí strany nebo je nezbytné pro splnění úkolu prováděného ve veřejném zájmu nebo při výkonu veřejné moci, má subjekt údajů </w:t>
      </w:r>
      <w:r w:rsidRPr="00F841ED">
        <w:rPr>
          <w:rFonts w:ascii="Calibri" w:hAnsi="Calibri" w:cs="Calibri"/>
          <w:b/>
        </w:rPr>
        <w:t>právo</w:t>
      </w:r>
      <w:r w:rsidRPr="00F841ED">
        <w:rPr>
          <w:rFonts w:ascii="Calibri" w:hAnsi="Calibri" w:cs="Calibri"/>
        </w:rPr>
        <w:t xml:space="preserve"> kdykoli </w:t>
      </w:r>
      <w:r w:rsidRPr="00F841ED">
        <w:rPr>
          <w:rFonts w:ascii="Calibri" w:hAnsi="Calibri" w:cs="Calibri"/>
          <w:b/>
        </w:rPr>
        <w:t>vznést námitku</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Pr="00F841ED" w:rsidRDefault="00F841ED" w:rsidP="00196C14">
      <w:pPr>
        <w:pStyle w:val="Bodytext3PRK"/>
        <w:spacing w:after="0"/>
        <w:ind w:left="0"/>
        <w:rPr>
          <w:rFonts w:ascii="Calibri" w:hAnsi="Calibri" w:cs="Calibri"/>
        </w:rPr>
      </w:pPr>
      <w:r w:rsidRPr="00F841ED">
        <w:rPr>
          <w:rFonts w:ascii="Calibri" w:hAnsi="Calibri" w:cs="Calibri"/>
          <w:b/>
        </w:rPr>
        <w:t>Právo na přenositelnost</w:t>
      </w:r>
      <w:r w:rsidRPr="00F841ED">
        <w:rPr>
          <w:rFonts w:ascii="Calibri" w:hAnsi="Calibri" w:cs="Calibri"/>
        </w:rPr>
        <w:t xml:space="preserve"> údajů dává subjektu údajů možnost získat osobní údaje, které správci poskytl, v běžném a strojově čitelném formátu. Tyto údaje může následně předat jinému správci, nebo pokud je to technicky možné, žádat, aby si je správci předali mezi sebou.</w:t>
      </w:r>
    </w:p>
    <w:p w:rsidR="00F841ED" w:rsidRPr="00F841ED" w:rsidRDefault="00F841ED" w:rsidP="00196C14">
      <w:pPr>
        <w:pStyle w:val="Bodytext3PRK"/>
        <w:spacing w:after="0"/>
        <w:ind w:left="0"/>
        <w:rPr>
          <w:rFonts w:ascii="Calibri" w:hAnsi="Calibri" w:cs="Calibri"/>
        </w:rPr>
      </w:pPr>
      <w:r w:rsidRPr="00F841ED">
        <w:rPr>
          <w:rFonts w:ascii="Calibri" w:hAnsi="Calibri" w:cs="Calibri"/>
        </w:rPr>
        <w:t>Právo kdykoli odvolat souhlas se zpracováním osobních údajů se neuplatní, jelikož osobní údaje subjektu údajů jsou zpracovávány z důvodu plnění smlouvy uzavřené se subjektem údajů, nikoli na základě souhlasu se zpracováním.</w:t>
      </w:r>
    </w:p>
    <w:p w:rsidR="00F841ED" w:rsidRPr="00F841ED" w:rsidRDefault="00F841ED" w:rsidP="00F841ED">
      <w:pPr>
        <w:pStyle w:val="Bodytext3PRK"/>
        <w:ind w:left="0"/>
        <w:rPr>
          <w:rFonts w:ascii="Calibri" w:hAnsi="Calibri" w:cs="Calibri"/>
        </w:rPr>
      </w:pPr>
      <w:r w:rsidRPr="00F841ED">
        <w:rPr>
          <w:rFonts w:ascii="Calibri" w:hAnsi="Calibri" w:cs="Calibri"/>
        </w:rPr>
        <w:t xml:space="preserve">V případě, že bude subjekt údajů jakkoli nespokojen se zpracováním svých osobních údajů prováděné správcem, může podat stížnost přímo jemu, nebo </w:t>
      </w:r>
      <w:r w:rsidRPr="00F841ED">
        <w:rPr>
          <w:rFonts w:ascii="Calibri" w:hAnsi="Calibri" w:cs="Calibri"/>
          <w:b/>
        </w:rPr>
        <w:t>se obrátit na Úřad pro ochranu osobních údajů.</w:t>
      </w:r>
    </w:p>
    <w:p w:rsidR="00F841ED" w:rsidRPr="00F841ED" w:rsidRDefault="00F841ED" w:rsidP="00F841ED">
      <w:pPr>
        <w:pStyle w:val="Bodytext3PRK"/>
        <w:ind w:left="0"/>
        <w:rPr>
          <w:rFonts w:ascii="Calibri" w:hAnsi="Calibri" w:cs="Calibri"/>
        </w:rPr>
      </w:pPr>
      <w:r w:rsidRPr="00F841ED">
        <w:rPr>
          <w:rFonts w:ascii="Calibri" w:hAnsi="Calibri" w:cs="Calibri"/>
        </w:rPr>
        <w:t>Více informací o právech subjektu údajů je k dispozici na internetových stránkách Úřadu pro ochranu osobních údajů. (</w:t>
      </w:r>
      <w:hyperlink r:id="rId8" w:history="1">
        <w:r w:rsidRPr="00F841ED">
          <w:rPr>
            <w:rStyle w:val="Hypertextovodkaz"/>
            <w:rFonts w:ascii="Calibri" w:hAnsi="Calibri" w:cs="Calibri"/>
          </w:rPr>
          <w:t>https://www.uoou.cz/6-prava-subjektu-udaj/d-27276</w:t>
        </w:r>
      </w:hyperlink>
      <w:r w:rsidRPr="00F841ED">
        <w:rPr>
          <w:rFonts w:ascii="Calibri" w:hAnsi="Calibri" w:cs="Calibri"/>
        </w:rPr>
        <w:t>)</w:t>
      </w:r>
    </w:p>
    <w:p w:rsidR="00F841ED" w:rsidRDefault="00F841ED" w:rsidP="00F841ED">
      <w:pPr>
        <w:pStyle w:val="Bodytext1PRK"/>
        <w:numPr>
          <w:ilvl w:val="0"/>
          <w:numId w:val="0"/>
        </w:numPr>
        <w:rPr>
          <w:rFonts w:ascii="Calibri" w:hAnsi="Calibri" w:cs="Calibri"/>
        </w:rPr>
      </w:pPr>
    </w:p>
    <w:p w:rsidR="0037447D" w:rsidRPr="00F841ED" w:rsidRDefault="00F841ED" w:rsidP="00196C14">
      <w:pPr>
        <w:jc w:val="both"/>
        <w:rPr>
          <w:rFonts w:cs="Calibri"/>
        </w:rPr>
      </w:pPr>
      <w:r w:rsidRPr="00F841ED">
        <w:rPr>
          <w:rFonts w:cs="Calibri"/>
        </w:rPr>
        <w:t>V Příbrami dne: …………………</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podpis zákonného zástupce</w:t>
      </w:r>
    </w:p>
    <w:sectPr w:rsidR="0037447D" w:rsidRPr="00F841ED" w:rsidSect="001F2426">
      <w:headerReference w:type="default" r:id="rId9"/>
      <w:footerReference w:type="default" r:id="rId10"/>
      <w:pgSz w:w="11906" w:h="16838"/>
      <w:pgMar w:top="1417" w:right="1417" w:bottom="1417" w:left="1417"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F4F" w:rsidRDefault="00142F4F" w:rsidP="005E29E5">
      <w:pPr>
        <w:spacing w:after="0" w:line="240" w:lineRule="auto"/>
      </w:pPr>
      <w:r>
        <w:separator/>
      </w:r>
    </w:p>
  </w:endnote>
  <w:endnote w:type="continuationSeparator" w:id="0">
    <w:p w:rsidR="00142F4F" w:rsidRDefault="00142F4F" w:rsidP="005E2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759"/>
      <w:docPartObj>
        <w:docPartGallery w:val="Page Numbers (Bottom of Page)"/>
        <w:docPartUnique/>
      </w:docPartObj>
    </w:sdtPr>
    <w:sdtContent>
      <w:p w:rsidR="0082777F" w:rsidRDefault="00027A0A" w:rsidP="0082777F">
        <w:pPr>
          <w:pStyle w:val="Zpat"/>
          <w:jc w:val="center"/>
        </w:pPr>
        <w:r>
          <w:rPr>
            <w:sz w:val="18"/>
            <w:szCs w:val="18"/>
          </w:rPr>
          <w:t>Dětské skupiny města Příbram, p. o., Bratří Čapků 277, 261 01 Příbram</w:t>
        </w:r>
        <w:r>
          <w:rPr>
            <w:sz w:val="18"/>
            <w:szCs w:val="18"/>
          </w:rPr>
          <w:br/>
        </w:r>
        <w:r w:rsidR="0082777F">
          <w:rPr>
            <w:sz w:val="18"/>
            <w:szCs w:val="18"/>
          </w:rPr>
          <w:t xml:space="preserve">T:318 626 114, E: pb@detskeskupinypb.cz, </w:t>
        </w:r>
        <w:hyperlink r:id="rId1" w:history="1">
          <w:r w:rsidR="0082777F">
            <w:rPr>
              <w:rStyle w:val="Hypertextovodkaz"/>
              <w:sz w:val="18"/>
              <w:szCs w:val="18"/>
            </w:rPr>
            <w:t>www.detskeskupinypb.cz</w:t>
          </w:r>
        </w:hyperlink>
        <w:r w:rsidR="0082777F">
          <w:rPr>
            <w:sz w:val="18"/>
            <w:szCs w:val="18"/>
          </w:rPr>
          <w:t>, ID datové schránky: uaktahv, IČ: 22268618</w:t>
        </w:r>
      </w:p>
      <w:p w:rsidR="00494F6C" w:rsidRDefault="00762BD9" w:rsidP="00027A0A">
        <w:pPr>
          <w:pStyle w:val="Zpat"/>
          <w:jc w:val="center"/>
        </w:pPr>
      </w:p>
    </w:sdtContent>
  </w:sdt>
  <w:p w:rsidR="00494F6C" w:rsidRDefault="00494F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F4F" w:rsidRDefault="00142F4F" w:rsidP="005E29E5">
      <w:pPr>
        <w:spacing w:after="0" w:line="240" w:lineRule="auto"/>
      </w:pPr>
      <w:r>
        <w:separator/>
      </w:r>
    </w:p>
  </w:footnote>
  <w:footnote w:type="continuationSeparator" w:id="0">
    <w:p w:rsidR="00142F4F" w:rsidRDefault="00142F4F" w:rsidP="005E2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BC" w:rsidRDefault="005D7BD8" w:rsidP="000A5DBC">
    <w:pPr>
      <w:pStyle w:val="Zhlav"/>
      <w:tabs>
        <w:tab w:val="left" w:pos="1005"/>
        <w:tab w:val="center" w:pos="4706"/>
      </w:tabs>
      <w:jc w:val="center"/>
    </w:pPr>
    <w:r w:rsidRPr="00216E37">
      <w:rPr>
        <w:b/>
        <w:sz w:val="24"/>
        <w:szCs w:val="24"/>
      </w:rPr>
      <w:t>DĚTSKÉ SKUPINY MĚSTA PŘÍBRAM,</w:t>
    </w:r>
  </w:p>
  <w:p w:rsidR="005D7BD8" w:rsidRDefault="005D7BD8" w:rsidP="000A5DBC">
    <w:pPr>
      <w:pStyle w:val="Zhlav"/>
      <w:tabs>
        <w:tab w:val="left" w:pos="1005"/>
        <w:tab w:val="center" w:pos="4706"/>
      </w:tabs>
      <w:jc w:val="center"/>
      <w:rPr>
        <w:sz w:val="20"/>
        <w:szCs w:val="20"/>
      </w:rPr>
    </w:pPr>
    <w:r w:rsidRPr="00C97357">
      <w:rPr>
        <w:sz w:val="20"/>
        <w:szCs w:val="20"/>
      </w:rPr>
      <w:t>příspěvková organizace, Bratří Čapků 277, 261 01 Příbram VII</w:t>
    </w:r>
  </w:p>
  <w:p w:rsidR="005D7BD8" w:rsidRPr="005D7BD8" w:rsidRDefault="005D7BD8" w:rsidP="005D7BD8">
    <w:pPr>
      <w:pStyle w:val="Zhlav"/>
      <w:tabs>
        <w:tab w:val="left" w:pos="1005"/>
        <w:tab w:val="center" w:pos="4706"/>
      </w:tabs>
      <w:jc w:val="right"/>
    </w:pPr>
    <w:r w:rsidRPr="009763BC">
      <w:rPr>
        <w:rFonts w:ascii="Arial" w:hAnsi="Arial"/>
        <w:sz w:val="16"/>
        <w:szCs w:val="16"/>
      </w:rPr>
      <w:t xml:space="preserve">Strana </w:t>
    </w:r>
    <w:r w:rsidR="00762BD9" w:rsidRPr="009763BC">
      <w:rPr>
        <w:rFonts w:ascii="Arial" w:hAnsi="Arial"/>
        <w:sz w:val="16"/>
        <w:szCs w:val="16"/>
      </w:rPr>
      <w:fldChar w:fldCharType="begin"/>
    </w:r>
    <w:r w:rsidRPr="009763BC">
      <w:rPr>
        <w:rFonts w:ascii="Arial" w:hAnsi="Arial"/>
        <w:sz w:val="16"/>
        <w:szCs w:val="16"/>
      </w:rPr>
      <w:instrText xml:space="preserve"> PAGE </w:instrText>
    </w:r>
    <w:r w:rsidR="00762BD9" w:rsidRPr="009763BC">
      <w:rPr>
        <w:rFonts w:ascii="Arial" w:hAnsi="Arial"/>
        <w:sz w:val="16"/>
        <w:szCs w:val="16"/>
      </w:rPr>
      <w:fldChar w:fldCharType="separate"/>
    </w:r>
    <w:r w:rsidR="006A07F9">
      <w:rPr>
        <w:rFonts w:ascii="Arial" w:hAnsi="Arial"/>
        <w:noProof/>
        <w:sz w:val="16"/>
        <w:szCs w:val="16"/>
      </w:rPr>
      <w:t>1</w:t>
    </w:r>
    <w:r w:rsidR="00762BD9" w:rsidRPr="009763BC">
      <w:rPr>
        <w:rFonts w:ascii="Arial" w:hAnsi="Arial"/>
        <w:sz w:val="16"/>
        <w:szCs w:val="16"/>
      </w:rPr>
      <w:fldChar w:fldCharType="end"/>
    </w:r>
    <w:r w:rsidRPr="009763BC">
      <w:rPr>
        <w:rFonts w:ascii="Arial" w:hAnsi="Arial"/>
        <w:sz w:val="16"/>
        <w:szCs w:val="16"/>
      </w:rPr>
      <w:t xml:space="preserve"> (celkem </w:t>
    </w:r>
    <w:r w:rsidR="00762BD9" w:rsidRPr="009763BC">
      <w:rPr>
        <w:rFonts w:ascii="Arial" w:hAnsi="Arial"/>
        <w:sz w:val="16"/>
        <w:szCs w:val="16"/>
      </w:rPr>
      <w:fldChar w:fldCharType="begin"/>
    </w:r>
    <w:r w:rsidRPr="009763BC">
      <w:rPr>
        <w:rFonts w:ascii="Arial" w:hAnsi="Arial"/>
        <w:sz w:val="16"/>
        <w:szCs w:val="16"/>
      </w:rPr>
      <w:instrText xml:space="preserve"> NUMPAGES </w:instrText>
    </w:r>
    <w:r w:rsidR="00762BD9" w:rsidRPr="009763BC">
      <w:rPr>
        <w:rFonts w:ascii="Arial" w:hAnsi="Arial"/>
        <w:sz w:val="16"/>
        <w:szCs w:val="16"/>
      </w:rPr>
      <w:fldChar w:fldCharType="separate"/>
    </w:r>
    <w:r w:rsidR="006A07F9">
      <w:rPr>
        <w:rFonts w:ascii="Arial" w:hAnsi="Arial"/>
        <w:noProof/>
        <w:sz w:val="16"/>
        <w:szCs w:val="16"/>
      </w:rPr>
      <w:t>2</w:t>
    </w:r>
    <w:r w:rsidR="00762BD9"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p w:rsidR="005E29E5" w:rsidRDefault="005E29E5" w:rsidP="005E29E5">
    <w:pPr>
      <w:pStyle w:val="Zhlav"/>
      <w:jc w:val="righ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71F7F0B"/>
    <w:multiLevelType w:val="hybridMultilevel"/>
    <w:tmpl w:val="271CD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8">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0">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1755E95"/>
    <w:multiLevelType w:val="multilevel"/>
    <w:tmpl w:val="92E27346"/>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709" w:firstLine="0"/>
      </w:pPr>
      <w:rPr>
        <w:rFonts w:hint="default"/>
      </w:rPr>
    </w:lvl>
    <w:lvl w:ilvl="2">
      <w:start w:val="1"/>
      <w:numFmt w:val="bullet"/>
      <w:lvlText w:val=""/>
      <w:lvlJc w:val="left"/>
      <w:pPr>
        <w:ind w:left="1418" w:firstLine="0"/>
      </w:pPr>
      <w:rPr>
        <w:rFonts w:ascii="Symbol" w:hAnsi="Symbol"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6"/>
  </w:num>
  <w:num w:numId="4">
    <w:abstractNumId w:val="0"/>
  </w:num>
  <w:num w:numId="5">
    <w:abstractNumId w:val="12"/>
  </w:num>
  <w:num w:numId="6">
    <w:abstractNumId w:val="1"/>
  </w:num>
  <w:num w:numId="7">
    <w:abstractNumId w:val="9"/>
  </w:num>
  <w:num w:numId="8">
    <w:abstractNumId w:val="14"/>
  </w:num>
  <w:num w:numId="9">
    <w:abstractNumId w:val="10"/>
  </w:num>
  <w:num w:numId="10">
    <w:abstractNumId w:val="11"/>
  </w:num>
  <w:num w:numId="11">
    <w:abstractNumId w:val="7"/>
  </w:num>
  <w:num w:numId="12">
    <w:abstractNumId w:val="8"/>
  </w:num>
  <w:num w:numId="13">
    <w:abstractNumId w:val="5"/>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E29E5"/>
    <w:rsid w:val="00027A0A"/>
    <w:rsid w:val="000A5DBC"/>
    <w:rsid w:val="00142F4F"/>
    <w:rsid w:val="00196C14"/>
    <w:rsid w:val="001F2426"/>
    <w:rsid w:val="00216E37"/>
    <w:rsid w:val="00232C37"/>
    <w:rsid w:val="00273E88"/>
    <w:rsid w:val="002747CD"/>
    <w:rsid w:val="0031499C"/>
    <w:rsid w:val="00332DD8"/>
    <w:rsid w:val="00434A45"/>
    <w:rsid w:val="00494F6C"/>
    <w:rsid w:val="004C5D94"/>
    <w:rsid w:val="005D7BD8"/>
    <w:rsid w:val="005E29E5"/>
    <w:rsid w:val="00605902"/>
    <w:rsid w:val="00611CF8"/>
    <w:rsid w:val="00654FE5"/>
    <w:rsid w:val="006639C4"/>
    <w:rsid w:val="006A07F9"/>
    <w:rsid w:val="00762BD9"/>
    <w:rsid w:val="007E150D"/>
    <w:rsid w:val="007E399D"/>
    <w:rsid w:val="0082777F"/>
    <w:rsid w:val="0084612A"/>
    <w:rsid w:val="00880199"/>
    <w:rsid w:val="008B51EB"/>
    <w:rsid w:val="008E5B8B"/>
    <w:rsid w:val="00910581"/>
    <w:rsid w:val="0092390E"/>
    <w:rsid w:val="00A4653D"/>
    <w:rsid w:val="00A90A08"/>
    <w:rsid w:val="00AA445B"/>
    <w:rsid w:val="00AC6CBB"/>
    <w:rsid w:val="00B87586"/>
    <w:rsid w:val="00BD1061"/>
    <w:rsid w:val="00D06219"/>
    <w:rsid w:val="00DF10EF"/>
    <w:rsid w:val="00ED1A60"/>
    <w:rsid w:val="00EF6662"/>
    <w:rsid w:val="00EF68BF"/>
    <w:rsid w:val="00F841E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9E5"/>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9E5"/>
  </w:style>
  <w:style w:type="paragraph" w:styleId="Zpat">
    <w:name w:val="footer"/>
    <w:basedOn w:val="Normln"/>
    <w:link w:val="ZpatChar"/>
    <w:uiPriority w:val="99"/>
    <w:unhideWhenUsed/>
    <w:rsid w:val="005E29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9E5"/>
  </w:style>
  <w:style w:type="paragraph" w:styleId="Textbubliny">
    <w:name w:val="Balloon Text"/>
    <w:basedOn w:val="Normln"/>
    <w:link w:val="TextbublinyChar"/>
    <w:uiPriority w:val="99"/>
    <w:semiHidden/>
    <w:unhideWhenUsed/>
    <w:rsid w:val="005E29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9E5"/>
    <w:rPr>
      <w:rFonts w:ascii="Tahoma" w:hAnsi="Tahoma" w:cs="Tahoma"/>
      <w:sz w:val="16"/>
      <w:szCs w:val="16"/>
    </w:rPr>
  </w:style>
  <w:style w:type="paragraph" w:styleId="Odstavecseseznamem">
    <w:name w:val="List Paragraph"/>
    <w:basedOn w:val="Normln"/>
    <w:uiPriority w:val="99"/>
    <w:qFormat/>
    <w:rsid w:val="005E29E5"/>
    <w:pPr>
      <w:ind w:left="720"/>
      <w:contextualSpacing/>
    </w:pPr>
  </w:style>
  <w:style w:type="paragraph" w:customStyle="1" w:styleId="Default">
    <w:name w:val="Default"/>
    <w:rsid w:val="005E29E5"/>
    <w:pPr>
      <w:autoSpaceDE w:val="0"/>
      <w:autoSpaceDN w:val="0"/>
      <w:adjustRightInd w:val="0"/>
      <w:spacing w:after="0" w:line="240" w:lineRule="auto"/>
    </w:pPr>
    <w:rPr>
      <w:rFonts w:ascii="Verdana" w:eastAsia="Calibri" w:hAnsi="Verdana" w:cs="Verdana"/>
      <w:color w:val="000000"/>
      <w:sz w:val="24"/>
      <w:szCs w:val="24"/>
    </w:rPr>
  </w:style>
  <w:style w:type="character" w:styleId="Hypertextovodkaz">
    <w:name w:val="Hyperlink"/>
    <w:basedOn w:val="Standardnpsmoodstavce"/>
    <w:semiHidden/>
    <w:rsid w:val="00F841ED"/>
    <w:rPr>
      <w:color w:val="0000FF"/>
      <w:u w:val="single"/>
    </w:rPr>
  </w:style>
  <w:style w:type="paragraph" w:customStyle="1" w:styleId="Bodytext5PRK">
    <w:name w:val="Body text 5 PRK"/>
    <w:basedOn w:val="Normln"/>
    <w:uiPriority w:val="6"/>
    <w:rsid w:val="00F841ED"/>
    <w:pPr>
      <w:numPr>
        <w:ilvl w:val="4"/>
        <w:numId w:val="13"/>
      </w:numPr>
      <w:spacing w:after="240" w:line="240" w:lineRule="auto"/>
      <w:jc w:val="both"/>
      <w:outlineLvl w:val="4"/>
    </w:pPr>
    <w:rPr>
      <w:rFonts w:ascii="Arial" w:eastAsia="Times New Roman" w:hAnsi="Arial"/>
      <w:szCs w:val="20"/>
      <w:lang w:eastAsia="cs-CZ"/>
    </w:rPr>
  </w:style>
  <w:style w:type="paragraph" w:customStyle="1" w:styleId="Bodytext4PRK">
    <w:name w:val="Body text 4 PRK"/>
    <w:basedOn w:val="Normln"/>
    <w:uiPriority w:val="6"/>
    <w:rsid w:val="00F841ED"/>
    <w:pPr>
      <w:numPr>
        <w:ilvl w:val="3"/>
        <w:numId w:val="13"/>
      </w:numPr>
      <w:spacing w:after="240" w:line="240" w:lineRule="auto"/>
      <w:jc w:val="both"/>
      <w:outlineLvl w:val="3"/>
    </w:pPr>
    <w:rPr>
      <w:rFonts w:ascii="Arial" w:eastAsia="Times New Roman" w:hAnsi="Arial"/>
      <w:lang w:eastAsia="cs-CZ"/>
    </w:rPr>
  </w:style>
  <w:style w:type="paragraph" w:customStyle="1" w:styleId="Bodytext1PRK">
    <w:name w:val="Body text 1 PRK"/>
    <w:basedOn w:val="Normln"/>
    <w:uiPriority w:val="5"/>
    <w:qFormat/>
    <w:rsid w:val="00F841ED"/>
    <w:pPr>
      <w:numPr>
        <w:numId w:val="13"/>
      </w:numPr>
      <w:spacing w:after="240" w:line="240" w:lineRule="auto"/>
      <w:jc w:val="both"/>
      <w:outlineLvl w:val="0"/>
    </w:pPr>
    <w:rPr>
      <w:rFonts w:ascii="Arial" w:eastAsia="Times New Roman" w:hAnsi="Arial"/>
      <w:lang w:eastAsia="cs-CZ"/>
    </w:rPr>
  </w:style>
  <w:style w:type="paragraph" w:customStyle="1" w:styleId="Bodytext2PRK">
    <w:name w:val="Body text 2 PRK"/>
    <w:basedOn w:val="Normln"/>
    <w:uiPriority w:val="6"/>
    <w:rsid w:val="00F841ED"/>
    <w:pPr>
      <w:numPr>
        <w:ilvl w:val="1"/>
        <w:numId w:val="13"/>
      </w:numPr>
      <w:spacing w:after="240" w:line="240" w:lineRule="auto"/>
      <w:jc w:val="both"/>
      <w:outlineLvl w:val="1"/>
    </w:pPr>
    <w:rPr>
      <w:rFonts w:ascii="Arial" w:eastAsia="Times New Roman" w:hAnsi="Arial"/>
      <w:lang w:eastAsia="cs-CZ"/>
    </w:rPr>
  </w:style>
  <w:style w:type="paragraph" w:customStyle="1" w:styleId="Bodytext3PRK">
    <w:name w:val="Body text 3 PRK"/>
    <w:basedOn w:val="Normln"/>
    <w:uiPriority w:val="6"/>
    <w:rsid w:val="00F841ED"/>
    <w:pPr>
      <w:numPr>
        <w:ilvl w:val="2"/>
        <w:numId w:val="13"/>
      </w:numPr>
      <w:spacing w:after="240" w:line="240" w:lineRule="auto"/>
      <w:jc w:val="both"/>
      <w:outlineLvl w:val="2"/>
    </w:pPr>
    <w:rPr>
      <w:rFonts w:ascii="Arial" w:eastAsia="Times New Roman" w:hAnsi="Arial"/>
      <w:lang w:eastAsia="cs-CZ"/>
    </w:rPr>
  </w:style>
</w:styles>
</file>

<file path=word/webSettings.xml><?xml version="1.0" encoding="utf-8"?>
<w:webSettings xmlns:r="http://schemas.openxmlformats.org/officeDocument/2006/relationships" xmlns:w="http://schemas.openxmlformats.org/wordprocessingml/2006/main">
  <w:divs>
    <w:div w:id="1649284113">
      <w:bodyDiv w:val="1"/>
      <w:marLeft w:val="0"/>
      <w:marRight w:val="0"/>
      <w:marTop w:val="0"/>
      <w:marBottom w:val="0"/>
      <w:divBdr>
        <w:top w:val="none" w:sz="0" w:space="0" w:color="auto"/>
        <w:left w:val="none" w:sz="0" w:space="0" w:color="auto"/>
        <w:bottom w:val="none" w:sz="0" w:space="0" w:color="auto"/>
        <w:right w:val="none" w:sz="0" w:space="0" w:color="auto"/>
      </w:divBdr>
    </w:div>
    <w:div w:id="200844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ou.cz/6-prava-subjektu-udaj/d-27276" TargetMode="External"/><Relationship Id="rId3" Type="http://schemas.openxmlformats.org/officeDocument/2006/relationships/settings" Target="settings.xml"/><Relationship Id="rId7" Type="http://schemas.openxmlformats.org/officeDocument/2006/relationships/hyperlink" Target="http://www.detskeskupinyp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4250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JESLE</dc:creator>
  <cp:lastModifiedBy>JESLE</cp:lastModifiedBy>
  <cp:revision>2</cp:revision>
  <cp:lastPrinted>2024-11-28T12:04:00Z</cp:lastPrinted>
  <dcterms:created xsi:type="dcterms:W3CDTF">2024-12-10T13:13:00Z</dcterms:created>
  <dcterms:modified xsi:type="dcterms:W3CDTF">2024-12-10T13:13:00Z</dcterms:modified>
</cp:coreProperties>
</file>